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2B3F" w14:textId="77777777" w:rsidR="00C74CA0" w:rsidRDefault="00D81E6E">
      <w:pPr>
        <w:pBdr>
          <w:top w:val="nil"/>
          <w:left w:val="nil"/>
          <w:bottom w:val="nil"/>
          <w:right w:val="nil"/>
          <w:between w:val="nil"/>
        </w:pBdr>
        <w:spacing w:before="66" w:line="276" w:lineRule="auto"/>
        <w:ind w:left="6789" w:right="114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Приложение № 1 </w:t>
      </w:r>
    </w:p>
    <w:p w14:paraId="0359FC76" w14:textId="77777777" w:rsidR="00C74CA0" w:rsidRDefault="00D81E6E">
      <w:pPr>
        <w:pBdr>
          <w:top w:val="nil"/>
          <w:left w:val="nil"/>
          <w:bottom w:val="nil"/>
          <w:right w:val="nil"/>
          <w:between w:val="nil"/>
        </w:pBdr>
        <w:spacing w:before="66" w:line="276" w:lineRule="auto"/>
        <w:ind w:left="6789" w:right="114"/>
        <w:rPr>
          <w:color w:val="000000"/>
        </w:rPr>
      </w:pPr>
      <w:r>
        <w:rPr>
          <w:color w:val="000000"/>
        </w:rPr>
        <w:t>к Лицензионному договору</w:t>
      </w:r>
    </w:p>
    <w:p w14:paraId="2E36F5E9" w14:textId="427158D0" w:rsidR="00C74CA0" w:rsidRPr="00B972DB" w:rsidRDefault="00D81E6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210"/>
        <w:jc w:val="right"/>
        <w:rPr>
          <w:color w:val="000000"/>
        </w:rPr>
      </w:pPr>
      <w:r>
        <w:rPr>
          <w:color w:val="000000"/>
        </w:rPr>
        <w:t xml:space="preserve">(редакция № </w:t>
      </w:r>
      <w:r w:rsidR="00C36899" w:rsidRPr="00B972DB">
        <w:rPr>
          <w:color w:val="000000"/>
        </w:rPr>
        <w:t>2</w:t>
      </w:r>
      <w:r w:rsidR="00C36899">
        <w:rPr>
          <w:color w:val="000000"/>
        </w:rPr>
        <w:t xml:space="preserve"> от 30.03.2021</w:t>
      </w:r>
      <w:r w:rsidR="00C36899" w:rsidRPr="00B972DB">
        <w:rPr>
          <w:color w:val="000000"/>
        </w:rPr>
        <w:t>)</w:t>
      </w:r>
    </w:p>
    <w:p w14:paraId="0D84CA95" w14:textId="77777777" w:rsidR="00C74CA0" w:rsidRDefault="00C7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3A5C6EED" w14:textId="77777777" w:rsidR="00C74CA0" w:rsidRDefault="00D81E6E">
      <w:pPr>
        <w:pStyle w:val="1"/>
        <w:ind w:left="1291" w:right="157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Соглашение</w:t>
      </w:r>
    </w:p>
    <w:p w14:paraId="071847CD" w14:textId="77777777" w:rsidR="00C74CA0" w:rsidRDefault="00D81E6E">
      <w:pPr>
        <w:spacing w:before="40"/>
        <w:ind w:left="2011" w:right="1572"/>
        <w:jc w:val="center"/>
        <w:rPr>
          <w:b/>
        </w:rPr>
      </w:pPr>
      <w:r>
        <w:rPr>
          <w:b/>
        </w:rPr>
        <w:t>об использовании аналога собственноручной подписи</w:t>
      </w:r>
    </w:p>
    <w:p w14:paraId="498744CF" w14:textId="77777777" w:rsidR="00C74CA0" w:rsidRDefault="00C74C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6567A206" w14:textId="77777777" w:rsidR="00C74CA0" w:rsidRDefault="00D81E6E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1" w:right="113" w:firstLine="720"/>
        <w:jc w:val="both"/>
        <w:rPr>
          <w:color w:val="000000"/>
        </w:rPr>
      </w:pPr>
      <w:r>
        <w:rPr>
          <w:color w:val="000000"/>
        </w:rPr>
        <w:t xml:space="preserve">Соглашение об использовании аналога собственноручной подписи (далее – Соглашение) определяет условия использования аналога собственноручной подписи при обмене информацией и документами между ООО «МФК </w:t>
      </w:r>
      <w:r w:rsidR="00E318DC">
        <w:rPr>
          <w:color w:val="000000"/>
        </w:rPr>
        <w:t>«</w:t>
      </w:r>
      <w:r>
        <w:rPr>
          <w:color w:val="000000"/>
        </w:rPr>
        <w:t xml:space="preserve">ВЗАИМНО» (Лицензиар) и Пользователем. Соглашение является неотъемлемой частью Лицензионного договора, опубликованного на сайте: </w:t>
      </w:r>
      <w:hyperlink r:id="rId7">
        <w:r>
          <w:rPr>
            <w:color w:val="0000FF"/>
            <w:u w:val="single"/>
          </w:rPr>
          <w:t>www.mfovzaimno.ru</w:t>
        </w:r>
      </w:hyperlink>
      <w:r>
        <w:rPr>
          <w:color w:val="000000"/>
        </w:rPr>
        <w:t>. Пользователь не должен заключать с Лицензиаром Соглашение, если не согласен хотя бы с одним из положений Соглашения или считает, что положения Соглашения нарушают его права и (или) законные интересы.</w:t>
      </w:r>
    </w:p>
    <w:p w14:paraId="53BF9E70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4080"/>
        </w:tabs>
        <w:spacing w:before="0" w:after="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Термины и определения</w:t>
      </w:r>
    </w:p>
    <w:p w14:paraId="792E1BDB" w14:textId="77777777" w:rsidR="00C74CA0" w:rsidRDefault="00D81E6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40" w:line="276" w:lineRule="auto"/>
        <w:ind w:right="120"/>
        <w:jc w:val="both"/>
      </w:pPr>
      <w:r>
        <w:rPr>
          <w:color w:val="000000"/>
        </w:rPr>
        <w:t>Перечисленные в настоящем пункте и используемые в Соглашении термины и выражения имеют следующее значение:</w:t>
      </w:r>
    </w:p>
    <w:p w14:paraId="78EF9358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6" w:hanging="910"/>
        <w:jc w:val="both"/>
        <w:rPr>
          <w:color w:val="000000"/>
        </w:rPr>
      </w:pPr>
      <w:r>
        <w:rPr>
          <w:b/>
          <w:color w:val="000000"/>
        </w:rPr>
        <w:t>АСП</w:t>
      </w:r>
      <w:r>
        <w:rPr>
          <w:color w:val="000000"/>
        </w:rPr>
        <w:t xml:space="preserve"> – аналог собственноручной подписи, который используется Сторонами для подписания Электронных документов и информации в электронной форме в Сервисе, с использованием СМС-кода и функционала Личного кабинета. </w:t>
      </w:r>
    </w:p>
    <w:p w14:paraId="19F4A1AA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6" w:hanging="910"/>
        <w:jc w:val="both"/>
        <w:rPr>
          <w:color w:val="000000"/>
        </w:rPr>
      </w:pPr>
      <w:r>
        <w:rPr>
          <w:b/>
          <w:color w:val="000000"/>
        </w:rPr>
        <w:t xml:space="preserve">Сервис </w:t>
      </w:r>
      <w:r>
        <w:rPr>
          <w:color w:val="000000"/>
        </w:rPr>
        <w:t>– совокупность программных средств, используемых Лицензиаром в целях поддержания функционирования Сайта, Мобильного приложения, обеспечения информационного обмена между Сторонами, а также автоматического протоколирования действий, совершаемых Пользователем на Сайте и в Мобильном приложении.</w:t>
      </w:r>
    </w:p>
    <w:p w14:paraId="58EAB2A0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6" w:hanging="910"/>
        <w:jc w:val="both"/>
      </w:pPr>
      <w:r>
        <w:rPr>
          <w:b/>
          <w:color w:val="000000"/>
        </w:rPr>
        <w:t>СМС-код</w:t>
      </w:r>
      <w:r>
        <w:rPr>
          <w:color w:val="000000"/>
        </w:rPr>
        <w:t xml:space="preserve"> – конфиденциальный идентификатор, состоящий из цифр, направляемый Лицензиаром Пользователю на Зарегистрированный номер для подписания Электронного документа или информации в электронной форме в Личном кабинете. </w:t>
      </w:r>
    </w:p>
    <w:p w14:paraId="3ED382FC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3" w:hanging="910"/>
        <w:jc w:val="both"/>
      </w:pPr>
      <w:r>
        <w:rPr>
          <w:b/>
          <w:color w:val="000000"/>
        </w:rPr>
        <w:t xml:space="preserve">Электронная подпись </w:t>
      </w:r>
      <w:r>
        <w:rPr>
          <w:color w:val="000000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</w:t>
      </w:r>
    </w:p>
    <w:p w14:paraId="5354D5BD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4" w:hanging="910"/>
        <w:jc w:val="both"/>
      </w:pPr>
      <w:r>
        <w:rPr>
          <w:b/>
          <w:color w:val="000000"/>
        </w:rPr>
        <w:t xml:space="preserve">Электронный документ </w:t>
      </w:r>
      <w:r>
        <w:rPr>
          <w:color w:val="000000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в том числе, но не исключительно, электронный образ бумажного документа. Каждый электронный документ имеет уникальную Хеш-сумму.</w:t>
      </w:r>
    </w:p>
    <w:p w14:paraId="7898857B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6" w:hanging="910"/>
        <w:jc w:val="both"/>
      </w:pPr>
      <w:r>
        <w:rPr>
          <w:b/>
          <w:color w:val="000000"/>
        </w:rPr>
        <w:t xml:space="preserve">Код документа </w:t>
      </w:r>
      <w:r>
        <w:rPr>
          <w:color w:val="000000"/>
        </w:rPr>
        <w:t>– уникальная последовательность символов, состоящая из арабских цифр, присвоенная электронному документу с использованием функционала Сервиса и содержащаяся в нем.</w:t>
      </w:r>
    </w:p>
    <w:p w14:paraId="0E45A703" w14:textId="77777777" w:rsidR="00C74CA0" w:rsidRDefault="00D81E6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2" w:hanging="910"/>
        <w:jc w:val="both"/>
        <w:rPr>
          <w:color w:val="000000"/>
        </w:rPr>
      </w:pPr>
      <w:r>
        <w:rPr>
          <w:b/>
          <w:color w:val="000000"/>
        </w:rPr>
        <w:t xml:space="preserve">Хеш-сумма </w:t>
      </w:r>
      <w:r>
        <w:rPr>
          <w:color w:val="000000"/>
        </w:rPr>
        <w:t xml:space="preserve">– уникальный идентификатор электронного документа, </w:t>
      </w:r>
      <w:r>
        <w:rPr>
          <w:color w:val="000000"/>
        </w:rPr>
        <w:lastRenderedPageBreak/>
        <w:t>представленный в формате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который при помощи специального программного обеспечения Лицензиара высчитывается электронно-вычислительными машинами путем определенных математических преобразований информации, содержащейся в нем. Формат .md5 представляет собой последовательность из 32 шестнадцатеричных символов</w:t>
      </w:r>
      <w:r>
        <w:rPr>
          <w:color w:val="3B4043"/>
        </w:rPr>
        <w:t>.</w:t>
      </w:r>
    </w:p>
    <w:p w14:paraId="2124E426" w14:textId="77777777" w:rsidR="00C74CA0" w:rsidRDefault="00D81E6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after="240" w:line="276" w:lineRule="auto"/>
        <w:ind w:left="839" w:right="113" w:hanging="726"/>
        <w:jc w:val="both"/>
      </w:pPr>
      <w:r>
        <w:rPr>
          <w:color w:val="000000"/>
        </w:rPr>
        <w:t>Иные термины и выражения, используемые в Соглашении, имеют значение, которое придается им в Лицензионном договоре.</w:t>
      </w:r>
    </w:p>
    <w:p w14:paraId="1F515947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4257"/>
        </w:tabs>
        <w:spacing w:before="0" w:after="0" w:line="252" w:lineRule="auto"/>
        <w:ind w:left="4257"/>
        <w:jc w:val="both"/>
        <w:rPr>
          <w:sz w:val="22"/>
          <w:szCs w:val="22"/>
        </w:rPr>
      </w:pPr>
      <w:r>
        <w:rPr>
          <w:sz w:val="22"/>
          <w:szCs w:val="22"/>
        </w:rPr>
        <w:t>Предмет Соглашения</w:t>
      </w:r>
    </w:p>
    <w:p w14:paraId="0EDAB99C" w14:textId="77777777" w:rsidR="00C74CA0" w:rsidRDefault="00D81E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66" w:line="276" w:lineRule="auto"/>
        <w:ind w:right="115"/>
        <w:jc w:val="both"/>
      </w:pPr>
      <w:r>
        <w:rPr>
          <w:color w:val="000000"/>
        </w:rPr>
        <w:t xml:space="preserve">Соглашение определяет порядок и условия применения АСП при подписании Электронных документов, информации в электронном виде с использованием функционала Сервиса. </w:t>
      </w:r>
    </w:p>
    <w:p w14:paraId="780F4DB7" w14:textId="77777777" w:rsidR="00C74CA0" w:rsidRDefault="00D81E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after="240" w:line="276" w:lineRule="auto"/>
        <w:ind w:left="839" w:right="113" w:hanging="726"/>
        <w:jc w:val="both"/>
      </w:pPr>
      <w:r>
        <w:rPr>
          <w:color w:val="000000"/>
        </w:rPr>
        <w:t>Электронный документ или информация в электронном виде, которые были созданы или направлены в Сервисе</w:t>
      </w:r>
      <w:r w:rsidR="00E318DC">
        <w:rPr>
          <w:color w:val="000000"/>
        </w:rPr>
        <w:t>,</w:t>
      </w:r>
      <w:r>
        <w:rPr>
          <w:color w:val="000000"/>
        </w:rPr>
        <w:t xml:space="preserve"> считаются подписанными Пользователем с использованием АСП путем указания в соответствующем поле на Сайте, в Мобильном приложении СМС-кода или путем совершения удостоверяющих действий, предусмотренных функционалом Сайта и Мобильного приложения после входа в Личный кабинет.</w:t>
      </w:r>
    </w:p>
    <w:p w14:paraId="7E256096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4310"/>
        </w:tabs>
        <w:spacing w:before="1" w:after="0"/>
        <w:ind w:left="4309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АСП</w:t>
      </w:r>
    </w:p>
    <w:p w14:paraId="7AF7451D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37" w:line="276" w:lineRule="auto"/>
        <w:ind w:right="112"/>
        <w:jc w:val="both"/>
      </w:pPr>
      <w:r>
        <w:rPr>
          <w:color w:val="000000"/>
        </w:rPr>
        <w:t>Руководствуясь положениями ч. 2 ст. 160 Гражданского кодекса РФ и ч. 2 ст. 6 Федерального закона № 63-ФЗ «Об электронной подписи» от 6 апреля 2011 г., Стороны договорились о том, что все документы, соответствующие требованиям п. 3.2, 3.3 Соглашения, считаются подписанными АСП Пользователя.</w:t>
      </w:r>
    </w:p>
    <w:p w14:paraId="7B2355A7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1" w:line="276" w:lineRule="auto"/>
        <w:ind w:right="117"/>
        <w:jc w:val="both"/>
      </w:pPr>
      <w:r>
        <w:rPr>
          <w:color w:val="000000"/>
        </w:rPr>
        <w:t>Электронный документ в формате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 считается подписанным Пользователем с использованием АСП, если он соответствует совокупности следующих требований:</w:t>
      </w:r>
    </w:p>
    <w:p w14:paraId="1599EC12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line="276" w:lineRule="auto"/>
        <w:ind w:right="114"/>
        <w:jc w:val="both"/>
      </w:pPr>
      <w:r>
        <w:rPr>
          <w:color w:val="000000"/>
        </w:rPr>
        <w:t>Электронный документ в формате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 создан с использованием функционала Сервиса, содержит информацию о Пользователе и/или Лицензиаре и доступен в Личном кабинете;</w:t>
      </w:r>
    </w:p>
    <w:p w14:paraId="4D022084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ind w:hanging="911"/>
        <w:jc w:val="both"/>
      </w:pPr>
      <w:r>
        <w:rPr>
          <w:color w:val="000000"/>
        </w:rPr>
        <w:t>в Электронном документе содержится Код документа;</w:t>
      </w:r>
    </w:p>
    <w:p w14:paraId="65A647B6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before="37" w:line="276" w:lineRule="auto"/>
        <w:ind w:right="112"/>
        <w:jc w:val="both"/>
      </w:pPr>
      <w:r>
        <w:rPr>
          <w:color w:val="000000"/>
        </w:rPr>
        <w:t>Электронный документ подписан АСП, автоматически генерируемым в Сервисе на основании СМС-кода, который Пользователь должен ввести в специальное интерактивное поле на Сайте в Личном кабинете;</w:t>
      </w:r>
    </w:p>
    <w:p w14:paraId="3719F034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before="1" w:line="276" w:lineRule="auto"/>
        <w:ind w:right="118"/>
        <w:jc w:val="both"/>
      </w:pPr>
      <w:proofErr w:type="spellStart"/>
      <w:r>
        <w:rPr>
          <w:color w:val="000000"/>
        </w:rPr>
        <w:t>СМС-сообщение</w:t>
      </w:r>
      <w:proofErr w:type="spellEnd"/>
      <w:r>
        <w:rPr>
          <w:color w:val="000000"/>
        </w:rPr>
        <w:t xml:space="preserve"> содержит в себе Код электронного документа, Хеш-сумму, СМС-код;</w:t>
      </w:r>
    </w:p>
    <w:p w14:paraId="7920C19F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line="252" w:lineRule="auto"/>
        <w:ind w:hanging="911"/>
        <w:jc w:val="both"/>
      </w:pPr>
      <w:r>
        <w:rPr>
          <w:color w:val="000000"/>
        </w:rPr>
        <w:t xml:space="preserve">Код документа совпадает с кодом, указанным в </w:t>
      </w:r>
      <w:proofErr w:type="spellStart"/>
      <w:r>
        <w:rPr>
          <w:color w:val="000000"/>
        </w:rPr>
        <w:t>СМС-сообщении</w:t>
      </w:r>
      <w:proofErr w:type="spellEnd"/>
      <w:r>
        <w:rPr>
          <w:color w:val="000000"/>
        </w:rPr>
        <w:t>;</w:t>
      </w:r>
    </w:p>
    <w:p w14:paraId="78B0DC95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before="39" w:line="276" w:lineRule="auto"/>
        <w:ind w:right="111"/>
        <w:jc w:val="both"/>
      </w:pPr>
      <w:r>
        <w:rPr>
          <w:color w:val="000000"/>
        </w:rPr>
        <w:t xml:space="preserve">СМС-код, введенный в Сервисе Пользователем, совпадает с СМС-кодом, указанным в </w:t>
      </w:r>
      <w:proofErr w:type="spellStart"/>
      <w:r>
        <w:rPr>
          <w:color w:val="000000"/>
        </w:rPr>
        <w:t>СМС-сообщении</w:t>
      </w:r>
      <w:proofErr w:type="spellEnd"/>
      <w:r>
        <w:rPr>
          <w:color w:val="000000"/>
        </w:rPr>
        <w:t>.</w:t>
      </w:r>
    </w:p>
    <w:p w14:paraId="340B28A8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7"/>
        <w:jc w:val="both"/>
      </w:pPr>
      <w:r>
        <w:rPr>
          <w:color w:val="000000"/>
        </w:rPr>
        <w:t>Электронный документ в ином формате, кроме формата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считается подписанным Пользователем с использованием АСП, если он соответствует совокупности следующих требований:</w:t>
      </w:r>
    </w:p>
    <w:p w14:paraId="2B23777F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before="1" w:line="276" w:lineRule="auto"/>
        <w:ind w:right="113"/>
        <w:jc w:val="both"/>
      </w:pPr>
      <w:r>
        <w:rPr>
          <w:color w:val="000000"/>
        </w:rPr>
        <w:t xml:space="preserve">Электронный документ создан в Сервисе на основе данных, представленных Пользователем в соответствующих интерактивных полях в </w:t>
      </w:r>
      <w:sdt>
        <w:sdtPr>
          <w:tag w:val="goog_rdk_17"/>
          <w:id w:val="230898267"/>
        </w:sdtPr>
        <w:sdtEndPr/>
        <w:sdtContent/>
      </w:sdt>
      <w:sdt>
        <w:sdtPr>
          <w:tag w:val="goog_rdk_18"/>
          <w:id w:val="121899407"/>
        </w:sdtPr>
        <w:sdtEndPr/>
        <w:sdtContent/>
      </w:sdt>
      <w:r>
        <w:rPr>
          <w:color w:val="000000"/>
        </w:rPr>
        <w:t>Личном кабинете и по иным каналам электронной связи;</w:t>
      </w:r>
    </w:p>
    <w:p w14:paraId="0AABFB09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line="276" w:lineRule="auto"/>
        <w:ind w:right="112"/>
        <w:jc w:val="both"/>
      </w:pPr>
      <w:r>
        <w:rPr>
          <w:color w:val="000000"/>
        </w:rPr>
        <w:t>Электронный документ подписывается с использованием СМС-кода посредством указания его Пользователем в специальном интерактивном поле в Сервисе;</w:t>
      </w:r>
    </w:p>
    <w:p w14:paraId="02CA4F15" w14:textId="77777777" w:rsidR="00C74CA0" w:rsidRDefault="00D81E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spacing w:line="276" w:lineRule="auto"/>
        <w:ind w:right="111"/>
        <w:jc w:val="both"/>
      </w:pPr>
      <w:r>
        <w:rPr>
          <w:color w:val="000000"/>
        </w:rPr>
        <w:t xml:space="preserve">СМС-код, введенный Пользователем, совпадает с СМС-кодом, </w:t>
      </w:r>
      <w:r>
        <w:rPr>
          <w:color w:val="000000"/>
        </w:rPr>
        <w:lastRenderedPageBreak/>
        <w:t xml:space="preserve">который был направлен Лицензиаром в </w:t>
      </w:r>
      <w:proofErr w:type="spellStart"/>
      <w:r>
        <w:rPr>
          <w:color w:val="000000"/>
        </w:rPr>
        <w:t>СМС-сообщении</w:t>
      </w:r>
      <w:proofErr w:type="spellEnd"/>
      <w:r>
        <w:rPr>
          <w:color w:val="000000"/>
        </w:rPr>
        <w:t>.</w:t>
      </w:r>
    </w:p>
    <w:p w14:paraId="26487EB2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4"/>
        <w:jc w:val="both"/>
      </w:pPr>
      <w:bookmarkStart w:id="1" w:name="_heading=h.30j0zll" w:colFirst="0" w:colLast="0"/>
      <w:bookmarkEnd w:id="1"/>
      <w:r>
        <w:rPr>
          <w:color w:val="000000"/>
        </w:rPr>
        <w:t xml:space="preserve">СМС-код предоставляется Пользователю Лицензиаром путем направления </w:t>
      </w:r>
      <w:proofErr w:type="spellStart"/>
      <w:r>
        <w:rPr>
          <w:color w:val="000000"/>
        </w:rPr>
        <w:t>СМС-сообщения</w:t>
      </w:r>
      <w:proofErr w:type="spellEnd"/>
      <w:r>
        <w:rPr>
          <w:color w:val="000000"/>
        </w:rPr>
        <w:t>, содержащего соответствующий код. Сообщение, содержащее СМС-код, направляется на Зарегистрированный номер и, соответственно, считается предоставленным лично Пользователю с сохранением конфиденциальности СМС-кода.</w:t>
      </w:r>
    </w:p>
    <w:p w14:paraId="463130A2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1"/>
        <w:jc w:val="both"/>
      </w:pPr>
      <w:r>
        <w:rPr>
          <w:color w:val="000000"/>
        </w:rPr>
        <w:t>СМС-код может быть однократно использован для подписания документа, созданного и (или) отправляемого с использованием функционала Сервиса. Лицензиар направляет Пользователю СМС-код при получении запроса Пользователя, направленного Лицензиару через Личный кабинет. При неиспользовании СМС-кода для подписания электронного документа или совершения иного действия в течение 5 (пяти) минут срок действия СМС-кода истекает и для совершения желаемого действия Пользователь должен получить новый СМС-код.</w:t>
      </w:r>
    </w:p>
    <w:p w14:paraId="682389A5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1"/>
        <w:jc w:val="both"/>
      </w:pPr>
      <w:r>
        <w:rPr>
          <w:color w:val="000000"/>
        </w:rPr>
        <w:t xml:space="preserve">Электронный документ, а также информация, которую Пользователь предоставляет Лицензиару с использованием функционала Сервиса после авторизации в Личном кабинете, считаются подписанными АСП Пользователя. </w:t>
      </w:r>
    </w:p>
    <w:p w14:paraId="36647421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1"/>
        <w:jc w:val="both"/>
      </w:pPr>
      <w:r>
        <w:rPr>
          <w:color w:val="000000"/>
        </w:rPr>
        <w:t>Стороны признают, что любая информация, которая формируется, направляется после авторизации Пользователя в Личном кабинете, считается направленной и подписанной авторизованным Пользователем.</w:t>
      </w:r>
    </w:p>
    <w:p w14:paraId="46C7F320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1"/>
        <w:jc w:val="both"/>
      </w:pPr>
      <w:r>
        <w:rPr>
          <w:color w:val="000000"/>
        </w:rPr>
        <w:t>Стороны договорились, что любая информация, подписанная Пользователем с использованием АСП, признается электронным документом, равнозначным документу на бумажном носителе, подписанному собственноручной подписью Пользователя</w:t>
      </w:r>
      <w:r w:rsidR="00430FC3">
        <w:rPr>
          <w:color w:val="000000"/>
        </w:rPr>
        <w:t>,</w:t>
      </w:r>
      <w:r>
        <w:rPr>
          <w:color w:val="000000"/>
        </w:rPr>
        <w:t xml:space="preserve"> и, соответственно, порождает идентичные такому документу юридические последствия. В частности, любое юридически значимое волеизъявление Пользователя, которое выражено в электронном документе, соответствующем требованиям п. 3.2, 3.3 Соглашения, порождает такие же юридические последствия, как если бы оно было зафиксировано на бумажном носителе.</w:t>
      </w:r>
    </w:p>
    <w:p w14:paraId="7FC6E3FE" w14:textId="77777777" w:rsidR="00C74CA0" w:rsidRDefault="00D81E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1" w:after="240" w:line="276" w:lineRule="auto"/>
        <w:ind w:left="839" w:right="113" w:hanging="726"/>
        <w:jc w:val="both"/>
        <w:rPr>
          <w:color w:val="000000"/>
        </w:rPr>
      </w:pPr>
      <w:r>
        <w:rPr>
          <w:color w:val="000000"/>
        </w:rPr>
        <w:t>Стороны признают в качестве достаточного доказательства, пригодного при вынесения судом приказа в рамках приказного производства, предъявление файлов электронных документов, подписанных АСП Пользователя. Стороны признают, что совокупность сведений, указанных в п</w:t>
      </w:r>
      <w:r w:rsidR="00430FC3">
        <w:rPr>
          <w:color w:val="000000"/>
        </w:rPr>
        <w:t>.</w:t>
      </w:r>
      <w:r>
        <w:rPr>
          <w:color w:val="000000"/>
        </w:rPr>
        <w:t xml:space="preserve"> 4.1 Соглашения, является надлежащим юридическим доказательством факта подписания Пользователем Электронного документа, пригодным для предъявления суду в качестве надлежащего доказательства.</w:t>
      </w:r>
    </w:p>
    <w:p w14:paraId="0C259185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3180"/>
        </w:tabs>
        <w:spacing w:before="0" w:after="0"/>
        <w:ind w:left="3179"/>
        <w:jc w:val="both"/>
        <w:rPr>
          <w:sz w:val="22"/>
          <w:szCs w:val="22"/>
        </w:rPr>
      </w:pPr>
      <w:r>
        <w:rPr>
          <w:sz w:val="22"/>
          <w:szCs w:val="22"/>
        </w:rPr>
        <w:t>Правила проверки электронной подписи</w:t>
      </w:r>
    </w:p>
    <w:p w14:paraId="184C53BD" w14:textId="77777777" w:rsidR="00C74CA0" w:rsidRDefault="00D81E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38" w:line="276" w:lineRule="auto"/>
        <w:ind w:right="117"/>
        <w:jc w:val="both"/>
      </w:pPr>
      <w:r>
        <w:rPr>
          <w:color w:val="000000"/>
        </w:rPr>
        <w:t>Факт подписания электронного документа Пользователем устанавливается путем сопоставления следующих сведений:</w:t>
      </w:r>
    </w:p>
    <w:p w14:paraId="43354AE2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before="1" w:line="276" w:lineRule="auto"/>
        <w:ind w:right="110" w:hanging="910"/>
        <w:jc w:val="both"/>
      </w:pPr>
      <w:r>
        <w:t>информации о Пользователе и Зарегистрированном номере, с использованием которого был осуществлен вход в Личный кабинет;</w:t>
      </w:r>
    </w:p>
    <w:p w14:paraId="6E86960B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before="1" w:line="276" w:lineRule="auto"/>
        <w:ind w:right="110" w:hanging="910"/>
        <w:jc w:val="both"/>
      </w:pPr>
      <w:r>
        <w:rPr>
          <w:color w:val="000000"/>
        </w:rPr>
        <w:t>информации о предоставлении СМС-кода Пользователю (определяется по Зарегистрированному номеру), которая хранится в Сервисе;</w:t>
      </w:r>
    </w:p>
    <w:p w14:paraId="3C370AF3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4" w:hanging="910"/>
        <w:jc w:val="both"/>
      </w:pPr>
      <w:r>
        <w:rPr>
          <w:color w:val="000000"/>
        </w:rPr>
        <w:t>положительного результата проверки соответствия СМС-кода, введенного Пользователем, информации о СМС-коде, содержащейся в Сервисе;</w:t>
      </w:r>
    </w:p>
    <w:p w14:paraId="26ABD5EF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3" w:hanging="910"/>
        <w:jc w:val="both"/>
      </w:pPr>
      <w:r>
        <w:rPr>
          <w:color w:val="000000"/>
        </w:rPr>
        <w:t>технических данных об активности Пользователя на Сайте, в Мобильном приложении, автоматически зафиксированных в электронных журналах Сервиса;</w:t>
      </w:r>
    </w:p>
    <w:p w14:paraId="293AFA82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5" w:hanging="910"/>
        <w:jc w:val="both"/>
      </w:pPr>
      <w:r>
        <w:rPr>
          <w:color w:val="000000"/>
        </w:rPr>
        <w:t xml:space="preserve">Код документа в </w:t>
      </w:r>
      <w:proofErr w:type="spellStart"/>
      <w:r>
        <w:rPr>
          <w:color w:val="000000"/>
        </w:rPr>
        <w:t>СМС-сообщении</w:t>
      </w:r>
      <w:proofErr w:type="spellEnd"/>
      <w:r>
        <w:rPr>
          <w:color w:val="000000"/>
        </w:rPr>
        <w:t xml:space="preserve"> совпадает с Кодом документа в электронном документе;</w:t>
      </w:r>
    </w:p>
    <w:p w14:paraId="56A9080B" w14:textId="77777777" w:rsidR="00C74CA0" w:rsidRDefault="00D81E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before="1" w:line="276" w:lineRule="auto"/>
        <w:ind w:right="114" w:hanging="910"/>
        <w:jc w:val="both"/>
      </w:pPr>
      <w:r>
        <w:rPr>
          <w:color w:val="000000"/>
        </w:rPr>
        <w:t xml:space="preserve">Хеш-сумма электронного документа, указанная в </w:t>
      </w:r>
      <w:proofErr w:type="spellStart"/>
      <w:r>
        <w:rPr>
          <w:color w:val="000000"/>
        </w:rPr>
        <w:t>СМС-сообщении</w:t>
      </w:r>
      <w:proofErr w:type="spellEnd"/>
      <w:r>
        <w:rPr>
          <w:color w:val="000000"/>
        </w:rPr>
        <w:t xml:space="preserve">, совпадает </w:t>
      </w:r>
      <w:r>
        <w:rPr>
          <w:color w:val="000000"/>
        </w:rPr>
        <w:lastRenderedPageBreak/>
        <w:t>с Хеш-суммой электронного документа.</w:t>
      </w:r>
    </w:p>
    <w:p w14:paraId="2DA67E64" w14:textId="77777777" w:rsidR="00C74CA0" w:rsidRDefault="00D81E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right="115"/>
        <w:jc w:val="both"/>
      </w:pPr>
      <w:r>
        <w:rPr>
          <w:color w:val="000000"/>
        </w:rPr>
        <w:t>В целях сохранения сведений о юридически значимых действиях, совершенных Сторонами, Лицензиар осуществляет хранение электронных документов, которые были созданы, переданы или приняты Сторонами с использованием функционала Сервиса. Кроме того, автоматическая система протоколирования (создания логов) активности в Сервисе позволяет Сторонам достоверно определить, каким Пользователем и в какое время был сформирован, подписан и/или отправлен тот или иной документ, подписанный АСП.</w:t>
      </w:r>
    </w:p>
    <w:p w14:paraId="674B877C" w14:textId="77777777" w:rsidR="00C74CA0" w:rsidRDefault="00D81E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after="240" w:line="276" w:lineRule="auto"/>
        <w:ind w:left="839" w:right="119" w:hanging="726"/>
        <w:jc w:val="both"/>
      </w:pPr>
      <w:r>
        <w:rPr>
          <w:color w:val="000000"/>
        </w:rPr>
        <w:t>Стороны соглашаются, что указанный в п. 4.1 Соглашения способ установления личности Пользователя, создавшего и подписавшего Электронный документ с использованием АСП, является достаточным для цели достоверной аутентификации и исполнения Соглашения.</w:t>
      </w:r>
    </w:p>
    <w:p w14:paraId="579992FC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4233"/>
        </w:tabs>
        <w:spacing w:before="0" w:after="0"/>
        <w:ind w:left="4233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Конфиденциальност</w:t>
      </w:r>
      <w:r>
        <w:rPr>
          <w:b w:val="0"/>
          <w:sz w:val="22"/>
          <w:szCs w:val="22"/>
        </w:rPr>
        <w:t>ь</w:t>
      </w:r>
    </w:p>
    <w:p w14:paraId="39A8BFD0" w14:textId="77777777" w:rsidR="00C74CA0" w:rsidRDefault="00D81E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37"/>
        <w:ind w:hanging="729"/>
        <w:jc w:val="both"/>
      </w:pPr>
      <w:r>
        <w:rPr>
          <w:color w:val="000000"/>
        </w:rPr>
        <w:t>Пользователь обязан:</w:t>
      </w:r>
    </w:p>
    <w:p w14:paraId="19D3687B" w14:textId="77777777" w:rsidR="00C74CA0" w:rsidRDefault="00D81E6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before="66" w:line="276" w:lineRule="auto"/>
        <w:ind w:right="112" w:hanging="910"/>
        <w:jc w:val="both"/>
      </w:pPr>
      <w:r>
        <w:rPr>
          <w:color w:val="000000"/>
        </w:rPr>
        <w:t>Не разглашать любым третьим лицам Код документа, СМС-код, полученный от Лицензиара для подписания Электронных документов и информации в электронной форме в Личном кабинете.</w:t>
      </w:r>
    </w:p>
    <w:p w14:paraId="5E5BE8F5" w14:textId="77777777" w:rsidR="00C74CA0" w:rsidRDefault="00D81E6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before="1" w:line="276" w:lineRule="auto"/>
        <w:ind w:right="118" w:hanging="910"/>
        <w:jc w:val="both"/>
      </w:pPr>
      <w:r>
        <w:rPr>
          <w:color w:val="000000"/>
        </w:rPr>
        <w:t>Предпринять все возможные и необходимые меры для сохранения СМС-кода в тайне от третьих лиц.</w:t>
      </w:r>
    </w:p>
    <w:p w14:paraId="0704FAA4" w14:textId="77777777" w:rsidR="00C74CA0" w:rsidRDefault="00D81E6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4" w:hanging="910"/>
        <w:jc w:val="both"/>
      </w:pPr>
      <w:r>
        <w:rPr>
          <w:color w:val="000000"/>
        </w:rPr>
        <w:t xml:space="preserve">Не передавать третьим лицам SIM-карту или электронное устройство, которые обеспечивают возможность использования Зарегистрированного номера, а также предпринимать все возможные и необходимые меры </w:t>
      </w:r>
      <w:r w:rsidR="00D37471">
        <w:rPr>
          <w:color w:val="000000"/>
        </w:rPr>
        <w:t>для</w:t>
      </w:r>
      <w:r>
        <w:rPr>
          <w:color w:val="000000"/>
        </w:rPr>
        <w:t xml:space="preserve"> недопущения несанкционированного доступа третьих лиц к </w:t>
      </w:r>
      <w:sdt>
        <w:sdtPr>
          <w:tag w:val="goog_rdk_21"/>
          <w:id w:val="688104393"/>
        </w:sdtPr>
        <w:sdtEndPr/>
        <w:sdtContent/>
      </w:sdt>
      <w:sdt>
        <w:sdtPr>
          <w:tag w:val="goog_rdk_22"/>
          <w:id w:val="-1501028740"/>
        </w:sdtPr>
        <w:sdtEndPr/>
        <w:sdtContent/>
      </w:sdt>
      <w:r>
        <w:rPr>
          <w:color w:val="000000"/>
        </w:rPr>
        <w:t>SIM-карте и электронному устройству, при помощи которых обеспечивается доступ к СМС-коду.</w:t>
      </w:r>
    </w:p>
    <w:p w14:paraId="65100DD0" w14:textId="77777777" w:rsidR="00C74CA0" w:rsidRDefault="00D81E6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1" w:hanging="910"/>
        <w:jc w:val="both"/>
      </w:pPr>
      <w:r>
        <w:rPr>
          <w:color w:val="000000"/>
        </w:rPr>
        <w:t>Незамедлительно, в течение одного рабочего дня, посредством личного обращения или обращения по телефону, по электронной почте сообщать Лицензиару о нарушении конфиденциальности, в частности положений, предусмотренных п</w:t>
      </w:r>
      <w:r w:rsidR="00D37471">
        <w:rPr>
          <w:color w:val="000000"/>
        </w:rPr>
        <w:t>унктами</w:t>
      </w:r>
      <w:r>
        <w:rPr>
          <w:color w:val="000000"/>
        </w:rPr>
        <w:t xml:space="preserve"> 5.1.1–5.1.3 Соглашения, либо при возникновении у Пользователя подозрений в нарушении их секретности третьими лицами или об утрате Пользователем контроля над SIM-картой, электронным устройством, указанными в п. 5.1.3 Соглашения.</w:t>
      </w:r>
    </w:p>
    <w:p w14:paraId="33EED328" w14:textId="77777777" w:rsidR="00C74CA0" w:rsidRDefault="00D81E6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76" w:lineRule="auto"/>
        <w:ind w:right="116" w:hanging="910"/>
        <w:jc w:val="both"/>
      </w:pPr>
      <w:r>
        <w:rPr>
          <w:color w:val="000000"/>
        </w:rPr>
        <w:t xml:space="preserve">Знакомиться с текстом актуальной редакции Соглашения не реже одного раза в неделю. Риск наступления неблагоприятных последствий, наступивших в результате </w:t>
      </w:r>
      <w:proofErr w:type="spellStart"/>
      <w:r>
        <w:rPr>
          <w:color w:val="000000"/>
        </w:rPr>
        <w:t>неознакомления</w:t>
      </w:r>
      <w:proofErr w:type="spellEnd"/>
      <w:r>
        <w:rPr>
          <w:color w:val="000000"/>
        </w:rPr>
        <w:t xml:space="preserve"> с текстом актуальной редакции Соглашения, несет полностью Пользователь.</w:t>
      </w:r>
    </w:p>
    <w:p w14:paraId="6C278344" w14:textId="77777777" w:rsidR="00C74CA0" w:rsidRDefault="00D81E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1" w:line="276" w:lineRule="auto"/>
        <w:ind w:right="116"/>
        <w:jc w:val="both"/>
      </w:pPr>
      <w:r>
        <w:rPr>
          <w:color w:val="000000"/>
        </w:rPr>
        <w:t>Пользователь самостоятельно несет риск всех неблагоприятных последствий, которые могут наступить в связи с неисполнением обязанностей, предусмотренных п</w:t>
      </w:r>
      <w:r w:rsidR="00D37471">
        <w:rPr>
          <w:color w:val="000000"/>
        </w:rPr>
        <w:t>унктами</w:t>
      </w:r>
      <w:r>
        <w:rPr>
          <w:color w:val="000000"/>
        </w:rPr>
        <w:t xml:space="preserve"> 5.1.1–5.1.5 Соглашения, в том числе риски, связанные с негативными последствиями недобросовестных действий третьих лиц, получивших вышеуказанную информацию в результате виновных (умышленных и неосторожных) действий Пользователя.</w:t>
      </w:r>
    </w:p>
    <w:p w14:paraId="42E3AA75" w14:textId="77777777" w:rsidR="00C74CA0" w:rsidRDefault="00D81E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after="240" w:line="276" w:lineRule="auto"/>
        <w:ind w:left="839" w:right="113" w:hanging="726"/>
        <w:jc w:val="both"/>
      </w:pPr>
      <w:r>
        <w:rPr>
          <w:color w:val="000000"/>
        </w:rPr>
        <w:t>Лицензиар обеспечивает конфиденциальность информации о выданных АСП. Сведения о СМС-коде, который направляется Пользователю, доступны только сотрудникам Лицензиара, которые осуществляют различные действия и операции по установлению достоверности, легитимности АСП.</w:t>
      </w:r>
    </w:p>
    <w:p w14:paraId="330F33EE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4056"/>
        </w:tabs>
        <w:spacing w:before="0" w:after="0" w:line="252" w:lineRule="auto"/>
        <w:ind w:left="4055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Сторон</w:t>
      </w:r>
    </w:p>
    <w:p w14:paraId="6947FABD" w14:textId="77777777" w:rsidR="00C74CA0" w:rsidRDefault="00D81E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38" w:line="276" w:lineRule="auto"/>
        <w:ind w:right="117"/>
        <w:jc w:val="both"/>
      </w:pPr>
      <w:r>
        <w:rPr>
          <w:color w:val="000000"/>
        </w:rPr>
        <w:t xml:space="preserve">Стороны несут ответственность за невыполнение или ненадлежащее выполнение </w:t>
      </w:r>
      <w:r>
        <w:rPr>
          <w:color w:val="000000"/>
        </w:rPr>
        <w:lastRenderedPageBreak/>
        <w:t>своих обязанностей по Соглашению в пределах суммы причиненного другой Стороне реального ущерба.</w:t>
      </w:r>
    </w:p>
    <w:p w14:paraId="096B173B" w14:textId="77777777" w:rsidR="00C74CA0" w:rsidRDefault="00D81E6E" w:rsidP="00D3747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left="839" w:right="113" w:hanging="726"/>
        <w:jc w:val="both"/>
      </w:pPr>
      <w:r>
        <w:t>Лицензиар не несет ответственност</w:t>
      </w:r>
      <w:r w:rsidR="00D37471">
        <w:t>и</w:t>
      </w:r>
      <w:r>
        <w:t xml:space="preserve"> за действия, бездействия оператора связи, за технические сбои и неполадки у оператора связи, из-за которых Пользователь может не получить СМС-код.</w:t>
      </w:r>
    </w:p>
    <w:p w14:paraId="6C66DB7E" w14:textId="77777777" w:rsidR="00C74CA0" w:rsidRDefault="00D81E6E" w:rsidP="00D3747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line="276" w:lineRule="auto"/>
        <w:ind w:left="839" w:right="113" w:hanging="726"/>
        <w:jc w:val="both"/>
      </w:pPr>
      <w:r>
        <w:rPr>
          <w:color w:val="000000"/>
        </w:rPr>
        <w:t>Стороны не несут ответственност</w:t>
      </w:r>
      <w:r w:rsidR="00D37471">
        <w:rPr>
          <w:color w:val="000000"/>
        </w:rPr>
        <w:t>и</w:t>
      </w:r>
      <w:r>
        <w:rPr>
          <w:color w:val="000000"/>
        </w:rPr>
        <w:t xml:space="preserve"> за неисполнение либо за ненадлежащее исполнение своих обязанностей по Соглашению, если соответствующее нарушение обусловлено действием обстоятельств непреодолимой силы.</w:t>
      </w:r>
    </w:p>
    <w:p w14:paraId="40FF5F4B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2334"/>
        </w:tabs>
        <w:spacing w:before="201" w:after="0"/>
        <w:ind w:left="2334"/>
        <w:jc w:val="both"/>
        <w:rPr>
          <w:sz w:val="22"/>
          <w:szCs w:val="22"/>
        </w:rPr>
      </w:pPr>
      <w:r>
        <w:rPr>
          <w:sz w:val="22"/>
          <w:szCs w:val="22"/>
        </w:rPr>
        <w:t>Порядок присоединения к Соглашению и его изменения</w:t>
      </w:r>
    </w:p>
    <w:p w14:paraId="1FF79717" w14:textId="77777777" w:rsidR="00C74CA0" w:rsidRDefault="00D81E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37" w:line="276" w:lineRule="auto"/>
        <w:ind w:right="113"/>
        <w:jc w:val="both"/>
      </w:pPr>
      <w:r>
        <w:rPr>
          <w:color w:val="000000"/>
        </w:rPr>
        <w:t>Процедура и момент заключения Соглашения между Сторонами совпадают с процедурой и моментом заключения Лицензионного договора.</w:t>
      </w:r>
    </w:p>
    <w:p w14:paraId="786C14D5" w14:textId="77777777" w:rsidR="00C74CA0" w:rsidRDefault="00D81E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"/>
        </w:tabs>
        <w:spacing w:before="66" w:after="240" w:line="276" w:lineRule="auto"/>
        <w:ind w:left="839" w:right="113" w:hanging="726"/>
        <w:jc w:val="both"/>
      </w:pPr>
      <w:r>
        <w:rPr>
          <w:color w:val="000000"/>
        </w:rPr>
        <w:t>Лицензиар вправе в одностороннем порядке изменять (дополнять) условия Соглашения. Новая редакция Соглашения доводится до сведения Пользователей посредством опубликования новой редакции соответствующего документа на Сайте и в Мобильном приложении. В случае несогласия с внесенными в Соглашение изменениями Пользователь обязан известить Лицензиара об отказе принять условия Соглашения в новой редакции. Соответствующее извещение направляется Лицензиару на почтовый адрес по месту его нахождения. Новая редакция начинает действовать с даты ее опубликования на Сайте.</w:t>
      </w:r>
    </w:p>
    <w:p w14:paraId="65683A85" w14:textId="77777777" w:rsidR="00C74CA0" w:rsidRDefault="00D81E6E">
      <w:pPr>
        <w:pStyle w:val="1"/>
        <w:keepNext w:val="0"/>
        <w:keepLines w:val="0"/>
        <w:numPr>
          <w:ilvl w:val="0"/>
          <w:numId w:val="4"/>
        </w:numPr>
        <w:tabs>
          <w:tab w:val="left" w:pos="3842"/>
        </w:tabs>
        <w:spacing w:before="1" w:after="0"/>
        <w:ind w:left="3841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Заключительные положения</w:t>
      </w:r>
    </w:p>
    <w:p w14:paraId="6A99E5FE" w14:textId="77777777" w:rsidR="00C74CA0" w:rsidRDefault="00D81E6E">
      <w:pPr>
        <w:pBdr>
          <w:top w:val="nil"/>
          <w:left w:val="nil"/>
          <w:bottom w:val="nil"/>
          <w:right w:val="nil"/>
          <w:between w:val="nil"/>
        </w:pBdr>
        <w:spacing w:before="38"/>
        <w:ind w:left="115"/>
        <w:jc w:val="both"/>
        <w:rPr>
          <w:color w:val="000000"/>
        </w:rPr>
      </w:pPr>
      <w:r>
        <w:rPr>
          <w:color w:val="000000"/>
        </w:rPr>
        <w:t>8.1. Соглашение действует в течение срока действия Лицензионного договора.</w:t>
      </w:r>
    </w:p>
    <w:p w14:paraId="2D192DC5" w14:textId="77777777" w:rsidR="00C74CA0" w:rsidRDefault="00C74CA0">
      <w:pPr>
        <w:rPr>
          <w:color w:val="000000"/>
        </w:rPr>
      </w:pPr>
    </w:p>
    <w:p w14:paraId="6869869C" w14:textId="3662B876" w:rsidR="00C74CA0" w:rsidRDefault="00C74CA0" w:rsidP="00E7644B">
      <w:pPr>
        <w:rPr>
          <w:color w:val="000000"/>
        </w:rPr>
      </w:pPr>
    </w:p>
    <w:sectPr w:rsidR="00C74CA0" w:rsidSect="0029342F">
      <w:pgSz w:w="11910" w:h="16840"/>
      <w:pgMar w:top="1135" w:right="1320" w:bottom="42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50A"/>
    <w:multiLevelType w:val="multilevel"/>
    <w:tmpl w:val="0C5202C0"/>
    <w:lvl w:ilvl="0">
      <w:start w:val="2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28"/>
      </w:pPr>
    </w:lvl>
    <w:lvl w:ilvl="3">
      <w:start w:val="1"/>
      <w:numFmt w:val="bullet"/>
      <w:lvlText w:val="•"/>
      <w:lvlJc w:val="left"/>
      <w:pPr>
        <w:ind w:left="3500" w:hanging="728"/>
      </w:pPr>
    </w:lvl>
    <w:lvl w:ilvl="4">
      <w:start w:val="1"/>
      <w:numFmt w:val="bullet"/>
      <w:lvlText w:val="•"/>
      <w:lvlJc w:val="left"/>
      <w:pPr>
        <w:ind w:left="4387" w:hanging="728"/>
      </w:pPr>
    </w:lvl>
    <w:lvl w:ilvl="5">
      <w:start w:val="1"/>
      <w:numFmt w:val="bullet"/>
      <w:lvlText w:val="•"/>
      <w:lvlJc w:val="left"/>
      <w:pPr>
        <w:ind w:left="5274" w:hanging="728"/>
      </w:pPr>
    </w:lvl>
    <w:lvl w:ilvl="6">
      <w:start w:val="1"/>
      <w:numFmt w:val="bullet"/>
      <w:lvlText w:val="•"/>
      <w:lvlJc w:val="left"/>
      <w:pPr>
        <w:ind w:left="6161" w:hanging="727"/>
      </w:pPr>
    </w:lvl>
    <w:lvl w:ilvl="7">
      <w:start w:val="1"/>
      <w:numFmt w:val="bullet"/>
      <w:lvlText w:val="•"/>
      <w:lvlJc w:val="left"/>
      <w:pPr>
        <w:ind w:left="7048" w:hanging="728"/>
      </w:pPr>
    </w:lvl>
    <w:lvl w:ilvl="8">
      <w:start w:val="1"/>
      <w:numFmt w:val="bullet"/>
      <w:lvlText w:val="•"/>
      <w:lvlJc w:val="left"/>
      <w:pPr>
        <w:ind w:left="7935" w:hanging="728"/>
      </w:pPr>
    </w:lvl>
  </w:abstractNum>
  <w:abstractNum w:abstractNumId="1" w15:restartNumberingAfterBreak="0">
    <w:nsid w:val="077241F6"/>
    <w:multiLevelType w:val="multilevel"/>
    <w:tmpl w:val="81F29FBE"/>
    <w:lvl w:ilvl="0">
      <w:start w:val="2"/>
      <w:numFmt w:val="decimal"/>
      <w:lvlText w:val="%1"/>
      <w:lvlJc w:val="left"/>
      <w:pPr>
        <w:ind w:left="1091" w:hanging="694"/>
      </w:pPr>
    </w:lvl>
    <w:lvl w:ilvl="1">
      <w:start w:val="1"/>
      <w:numFmt w:val="decimal"/>
      <w:lvlText w:val="%1.%2."/>
      <w:lvlJc w:val="left"/>
      <w:pPr>
        <w:ind w:left="1091" w:hanging="6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660" w:hanging="862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3346" w:hanging="860"/>
      </w:pPr>
    </w:lvl>
    <w:lvl w:ilvl="4">
      <w:start w:val="1"/>
      <w:numFmt w:val="bullet"/>
      <w:lvlText w:val="•"/>
      <w:lvlJc w:val="left"/>
      <w:pPr>
        <w:ind w:left="4189" w:hanging="862"/>
      </w:pPr>
    </w:lvl>
    <w:lvl w:ilvl="5">
      <w:start w:val="1"/>
      <w:numFmt w:val="bullet"/>
      <w:lvlText w:val="•"/>
      <w:lvlJc w:val="left"/>
      <w:pPr>
        <w:ind w:left="5032" w:hanging="862"/>
      </w:pPr>
    </w:lvl>
    <w:lvl w:ilvl="6">
      <w:start w:val="1"/>
      <w:numFmt w:val="bullet"/>
      <w:lvlText w:val="•"/>
      <w:lvlJc w:val="left"/>
      <w:pPr>
        <w:ind w:left="5876" w:hanging="862"/>
      </w:pPr>
    </w:lvl>
    <w:lvl w:ilvl="7">
      <w:start w:val="1"/>
      <w:numFmt w:val="bullet"/>
      <w:lvlText w:val="•"/>
      <w:lvlJc w:val="left"/>
      <w:pPr>
        <w:ind w:left="6719" w:hanging="862"/>
      </w:pPr>
    </w:lvl>
    <w:lvl w:ilvl="8">
      <w:start w:val="1"/>
      <w:numFmt w:val="bullet"/>
      <w:lvlText w:val="•"/>
      <w:lvlJc w:val="left"/>
      <w:pPr>
        <w:ind w:left="7562" w:hanging="862"/>
      </w:pPr>
    </w:lvl>
  </w:abstractNum>
  <w:abstractNum w:abstractNumId="2" w15:restartNumberingAfterBreak="0">
    <w:nsid w:val="0D2B51CF"/>
    <w:multiLevelType w:val="multilevel"/>
    <w:tmpl w:val="5F4EC5C8"/>
    <w:lvl w:ilvl="0">
      <w:start w:val="5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93" w:hanging="909"/>
      </w:pPr>
      <w:rPr>
        <w:rFonts w:asciiTheme="minorHAnsi" w:eastAsia="Arial" w:hAnsiTheme="minorHAnsi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79" w:hanging="910"/>
      </w:pPr>
    </w:lvl>
    <w:lvl w:ilvl="4">
      <w:start w:val="1"/>
      <w:numFmt w:val="bullet"/>
      <w:lvlText w:val="•"/>
      <w:lvlJc w:val="left"/>
      <w:pPr>
        <w:ind w:left="4369" w:hanging="910"/>
      </w:pPr>
    </w:lvl>
    <w:lvl w:ilvl="5">
      <w:start w:val="1"/>
      <w:numFmt w:val="bullet"/>
      <w:lvlText w:val="•"/>
      <w:lvlJc w:val="left"/>
      <w:pPr>
        <w:ind w:left="5259" w:hanging="910"/>
      </w:pPr>
    </w:lvl>
    <w:lvl w:ilvl="6">
      <w:start w:val="1"/>
      <w:numFmt w:val="bullet"/>
      <w:lvlText w:val="•"/>
      <w:lvlJc w:val="left"/>
      <w:pPr>
        <w:ind w:left="6149" w:hanging="910"/>
      </w:pPr>
    </w:lvl>
    <w:lvl w:ilvl="7">
      <w:start w:val="1"/>
      <w:numFmt w:val="bullet"/>
      <w:lvlText w:val="•"/>
      <w:lvlJc w:val="left"/>
      <w:pPr>
        <w:ind w:left="7039" w:hanging="910"/>
      </w:pPr>
    </w:lvl>
    <w:lvl w:ilvl="8">
      <w:start w:val="1"/>
      <w:numFmt w:val="bullet"/>
      <w:lvlText w:val="•"/>
      <w:lvlJc w:val="left"/>
      <w:pPr>
        <w:ind w:left="7929" w:hanging="910"/>
      </w:pPr>
    </w:lvl>
  </w:abstractNum>
  <w:abstractNum w:abstractNumId="3" w15:restartNumberingAfterBreak="0">
    <w:nsid w:val="325402AD"/>
    <w:multiLevelType w:val="multilevel"/>
    <w:tmpl w:val="A6EAC790"/>
    <w:lvl w:ilvl="0">
      <w:start w:val="4"/>
      <w:numFmt w:val="decimal"/>
      <w:lvlText w:val="%1"/>
      <w:lvlJc w:val="left"/>
      <w:pPr>
        <w:ind w:left="1091" w:hanging="694"/>
      </w:pPr>
    </w:lvl>
    <w:lvl w:ilvl="1">
      <w:start w:val="1"/>
      <w:numFmt w:val="decimal"/>
      <w:lvlText w:val="%1.%2."/>
      <w:lvlJc w:val="left"/>
      <w:pPr>
        <w:ind w:left="1091" w:hanging="6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2260" w:hanging="862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●"/>
      <w:lvlJc w:val="left"/>
      <w:pPr>
        <w:ind w:left="2981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bullet"/>
      <w:lvlText w:val="•"/>
      <w:lvlJc w:val="left"/>
      <w:pPr>
        <w:ind w:left="4547" w:hanging="360"/>
      </w:pPr>
    </w:lvl>
    <w:lvl w:ilvl="5">
      <w:start w:val="1"/>
      <w:numFmt w:val="bullet"/>
      <w:lvlText w:val="•"/>
      <w:lvlJc w:val="left"/>
      <w:pPr>
        <w:ind w:left="5330" w:hanging="360"/>
      </w:pPr>
    </w:lvl>
    <w:lvl w:ilvl="6">
      <w:start w:val="1"/>
      <w:numFmt w:val="bullet"/>
      <w:lvlText w:val="•"/>
      <w:lvlJc w:val="left"/>
      <w:pPr>
        <w:ind w:left="6114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681" w:hanging="360"/>
      </w:pPr>
    </w:lvl>
  </w:abstractNum>
  <w:abstractNum w:abstractNumId="4" w15:restartNumberingAfterBreak="0">
    <w:nsid w:val="32B201A4"/>
    <w:multiLevelType w:val="multilevel"/>
    <w:tmpl w:val="A87C39A8"/>
    <w:lvl w:ilvl="0">
      <w:start w:val="4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93" w:hanging="909"/>
      </w:pPr>
      <w:rPr>
        <w:rFonts w:asciiTheme="minorHAnsi" w:eastAsia="Arial" w:hAnsiTheme="minorHAnsi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79" w:hanging="910"/>
      </w:pPr>
    </w:lvl>
    <w:lvl w:ilvl="4">
      <w:start w:val="1"/>
      <w:numFmt w:val="bullet"/>
      <w:lvlText w:val="•"/>
      <w:lvlJc w:val="left"/>
      <w:pPr>
        <w:ind w:left="4369" w:hanging="910"/>
      </w:pPr>
    </w:lvl>
    <w:lvl w:ilvl="5">
      <w:start w:val="1"/>
      <w:numFmt w:val="bullet"/>
      <w:lvlText w:val="•"/>
      <w:lvlJc w:val="left"/>
      <w:pPr>
        <w:ind w:left="5259" w:hanging="910"/>
      </w:pPr>
    </w:lvl>
    <w:lvl w:ilvl="6">
      <w:start w:val="1"/>
      <w:numFmt w:val="bullet"/>
      <w:lvlText w:val="•"/>
      <w:lvlJc w:val="left"/>
      <w:pPr>
        <w:ind w:left="6149" w:hanging="910"/>
      </w:pPr>
    </w:lvl>
    <w:lvl w:ilvl="7">
      <w:start w:val="1"/>
      <w:numFmt w:val="bullet"/>
      <w:lvlText w:val="•"/>
      <w:lvlJc w:val="left"/>
      <w:pPr>
        <w:ind w:left="7039" w:hanging="910"/>
      </w:pPr>
    </w:lvl>
    <w:lvl w:ilvl="8">
      <w:start w:val="1"/>
      <w:numFmt w:val="bullet"/>
      <w:lvlText w:val="•"/>
      <w:lvlJc w:val="left"/>
      <w:pPr>
        <w:ind w:left="7929" w:hanging="910"/>
      </w:pPr>
    </w:lvl>
  </w:abstractNum>
  <w:abstractNum w:abstractNumId="5" w15:restartNumberingAfterBreak="0">
    <w:nsid w:val="348A5E66"/>
    <w:multiLevelType w:val="multilevel"/>
    <w:tmpl w:val="76F4CA0E"/>
    <w:lvl w:ilvl="0">
      <w:start w:val="1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93" w:hanging="909"/>
      </w:pPr>
      <w:rPr>
        <w:rFonts w:asciiTheme="minorHAnsi" w:eastAsia="Arial" w:hAnsiTheme="minorHAnsi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79" w:hanging="910"/>
      </w:pPr>
    </w:lvl>
    <w:lvl w:ilvl="4">
      <w:start w:val="1"/>
      <w:numFmt w:val="bullet"/>
      <w:lvlText w:val="•"/>
      <w:lvlJc w:val="left"/>
      <w:pPr>
        <w:ind w:left="4369" w:hanging="910"/>
      </w:pPr>
    </w:lvl>
    <w:lvl w:ilvl="5">
      <w:start w:val="1"/>
      <w:numFmt w:val="bullet"/>
      <w:lvlText w:val="•"/>
      <w:lvlJc w:val="left"/>
      <w:pPr>
        <w:ind w:left="5259" w:hanging="910"/>
      </w:pPr>
    </w:lvl>
    <w:lvl w:ilvl="6">
      <w:start w:val="1"/>
      <w:numFmt w:val="bullet"/>
      <w:lvlText w:val="•"/>
      <w:lvlJc w:val="left"/>
      <w:pPr>
        <w:ind w:left="6149" w:hanging="910"/>
      </w:pPr>
    </w:lvl>
    <w:lvl w:ilvl="7">
      <w:start w:val="1"/>
      <w:numFmt w:val="bullet"/>
      <w:lvlText w:val="•"/>
      <w:lvlJc w:val="left"/>
      <w:pPr>
        <w:ind w:left="7039" w:hanging="910"/>
      </w:pPr>
    </w:lvl>
    <w:lvl w:ilvl="8">
      <w:start w:val="1"/>
      <w:numFmt w:val="bullet"/>
      <w:lvlText w:val="•"/>
      <w:lvlJc w:val="left"/>
      <w:pPr>
        <w:ind w:left="7929" w:hanging="910"/>
      </w:pPr>
    </w:lvl>
  </w:abstractNum>
  <w:abstractNum w:abstractNumId="6" w15:restartNumberingAfterBreak="0">
    <w:nsid w:val="3AAF7D7F"/>
    <w:multiLevelType w:val="multilevel"/>
    <w:tmpl w:val="41A6F886"/>
    <w:lvl w:ilvl="0">
      <w:start w:val="3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720" w:hanging="910"/>
      </w:pPr>
      <w:rPr>
        <w:rFonts w:asciiTheme="minorHAnsi" w:eastAsia="Arial" w:hAnsiTheme="minorHAnsi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4273" w:hanging="910"/>
      </w:pPr>
    </w:lvl>
    <w:lvl w:ilvl="4">
      <w:start w:val="1"/>
      <w:numFmt w:val="bullet"/>
      <w:lvlText w:val="•"/>
      <w:lvlJc w:val="left"/>
      <w:pPr>
        <w:ind w:left="5049" w:hanging="910"/>
      </w:pPr>
    </w:lvl>
    <w:lvl w:ilvl="5">
      <w:start w:val="1"/>
      <w:numFmt w:val="bullet"/>
      <w:lvlText w:val="•"/>
      <w:lvlJc w:val="left"/>
      <w:pPr>
        <w:ind w:left="5826" w:hanging="910"/>
      </w:pPr>
    </w:lvl>
    <w:lvl w:ilvl="6">
      <w:start w:val="1"/>
      <w:numFmt w:val="bullet"/>
      <w:lvlText w:val="•"/>
      <w:lvlJc w:val="left"/>
      <w:pPr>
        <w:ind w:left="6602" w:hanging="910"/>
      </w:pPr>
    </w:lvl>
    <w:lvl w:ilvl="7">
      <w:start w:val="1"/>
      <w:numFmt w:val="bullet"/>
      <w:lvlText w:val="•"/>
      <w:lvlJc w:val="left"/>
      <w:pPr>
        <w:ind w:left="7379" w:hanging="910"/>
      </w:pPr>
    </w:lvl>
    <w:lvl w:ilvl="8">
      <w:start w:val="1"/>
      <w:numFmt w:val="bullet"/>
      <w:lvlText w:val="•"/>
      <w:lvlJc w:val="left"/>
      <w:pPr>
        <w:ind w:left="8155" w:hanging="910"/>
      </w:pPr>
    </w:lvl>
  </w:abstractNum>
  <w:abstractNum w:abstractNumId="7" w15:restartNumberingAfterBreak="0">
    <w:nsid w:val="3ACD17D1"/>
    <w:multiLevelType w:val="multilevel"/>
    <w:tmpl w:val="AE50AB8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24026E"/>
    <w:multiLevelType w:val="multilevel"/>
    <w:tmpl w:val="19A67E40"/>
    <w:lvl w:ilvl="0">
      <w:start w:val="7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28"/>
      </w:pPr>
    </w:lvl>
    <w:lvl w:ilvl="3">
      <w:start w:val="1"/>
      <w:numFmt w:val="bullet"/>
      <w:lvlText w:val="•"/>
      <w:lvlJc w:val="left"/>
      <w:pPr>
        <w:ind w:left="3500" w:hanging="728"/>
      </w:pPr>
    </w:lvl>
    <w:lvl w:ilvl="4">
      <w:start w:val="1"/>
      <w:numFmt w:val="bullet"/>
      <w:lvlText w:val="•"/>
      <w:lvlJc w:val="left"/>
      <w:pPr>
        <w:ind w:left="4387" w:hanging="728"/>
      </w:pPr>
    </w:lvl>
    <w:lvl w:ilvl="5">
      <w:start w:val="1"/>
      <w:numFmt w:val="bullet"/>
      <w:lvlText w:val="•"/>
      <w:lvlJc w:val="left"/>
      <w:pPr>
        <w:ind w:left="5274" w:hanging="728"/>
      </w:pPr>
    </w:lvl>
    <w:lvl w:ilvl="6">
      <w:start w:val="1"/>
      <w:numFmt w:val="bullet"/>
      <w:lvlText w:val="•"/>
      <w:lvlJc w:val="left"/>
      <w:pPr>
        <w:ind w:left="6161" w:hanging="727"/>
      </w:pPr>
    </w:lvl>
    <w:lvl w:ilvl="7">
      <w:start w:val="1"/>
      <w:numFmt w:val="bullet"/>
      <w:lvlText w:val="•"/>
      <w:lvlJc w:val="left"/>
      <w:pPr>
        <w:ind w:left="7048" w:hanging="728"/>
      </w:pPr>
    </w:lvl>
    <w:lvl w:ilvl="8">
      <w:start w:val="1"/>
      <w:numFmt w:val="bullet"/>
      <w:lvlText w:val="•"/>
      <w:lvlJc w:val="left"/>
      <w:pPr>
        <w:ind w:left="7935" w:hanging="728"/>
      </w:pPr>
    </w:lvl>
  </w:abstractNum>
  <w:abstractNum w:abstractNumId="9" w15:restartNumberingAfterBreak="0">
    <w:nsid w:val="587F54BF"/>
    <w:multiLevelType w:val="multilevel"/>
    <w:tmpl w:val="C952EC9E"/>
    <w:lvl w:ilvl="0">
      <w:start w:val="1"/>
      <w:numFmt w:val="decimal"/>
      <w:lvlText w:val="%1"/>
      <w:lvlJc w:val="left"/>
      <w:pPr>
        <w:ind w:left="1091" w:hanging="694"/>
      </w:pPr>
    </w:lvl>
    <w:lvl w:ilvl="1">
      <w:start w:val="1"/>
      <w:numFmt w:val="decimal"/>
      <w:lvlText w:val="%1.%2."/>
      <w:lvlJc w:val="left"/>
      <w:pPr>
        <w:ind w:left="1091" w:hanging="6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660" w:hanging="862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3346" w:hanging="860"/>
      </w:pPr>
    </w:lvl>
    <w:lvl w:ilvl="4">
      <w:start w:val="1"/>
      <w:numFmt w:val="bullet"/>
      <w:lvlText w:val="•"/>
      <w:lvlJc w:val="left"/>
      <w:pPr>
        <w:ind w:left="4189" w:hanging="862"/>
      </w:pPr>
    </w:lvl>
    <w:lvl w:ilvl="5">
      <w:start w:val="1"/>
      <w:numFmt w:val="bullet"/>
      <w:lvlText w:val="•"/>
      <w:lvlJc w:val="left"/>
      <w:pPr>
        <w:ind w:left="5032" w:hanging="862"/>
      </w:pPr>
    </w:lvl>
    <w:lvl w:ilvl="6">
      <w:start w:val="1"/>
      <w:numFmt w:val="bullet"/>
      <w:lvlText w:val="•"/>
      <w:lvlJc w:val="left"/>
      <w:pPr>
        <w:ind w:left="5876" w:hanging="862"/>
      </w:pPr>
    </w:lvl>
    <w:lvl w:ilvl="7">
      <w:start w:val="1"/>
      <w:numFmt w:val="bullet"/>
      <w:lvlText w:val="•"/>
      <w:lvlJc w:val="left"/>
      <w:pPr>
        <w:ind w:left="6719" w:hanging="862"/>
      </w:pPr>
    </w:lvl>
    <w:lvl w:ilvl="8">
      <w:start w:val="1"/>
      <w:numFmt w:val="bullet"/>
      <w:lvlText w:val="•"/>
      <w:lvlJc w:val="left"/>
      <w:pPr>
        <w:ind w:left="7562" w:hanging="862"/>
      </w:pPr>
    </w:lvl>
  </w:abstractNum>
  <w:abstractNum w:abstractNumId="10" w15:restartNumberingAfterBreak="0">
    <w:nsid w:val="5A3914EC"/>
    <w:multiLevelType w:val="multilevel"/>
    <w:tmpl w:val="20ACBADE"/>
    <w:lvl w:ilvl="0">
      <w:start w:val="6"/>
      <w:numFmt w:val="decimal"/>
      <w:lvlText w:val="%1"/>
      <w:lvlJc w:val="left"/>
      <w:pPr>
        <w:ind w:left="843" w:hanging="728"/>
      </w:pPr>
    </w:lvl>
    <w:lvl w:ilvl="1">
      <w:start w:val="1"/>
      <w:numFmt w:val="decimal"/>
      <w:lvlText w:val="%1.%2."/>
      <w:lvlJc w:val="left"/>
      <w:pPr>
        <w:ind w:left="843" w:hanging="728"/>
      </w:pPr>
      <w:rPr>
        <w:rFonts w:asciiTheme="minorHAnsi" w:eastAsia="Arial" w:hAnsiTheme="minorHAnsi" w:cs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28"/>
      </w:pPr>
    </w:lvl>
    <w:lvl w:ilvl="3">
      <w:start w:val="1"/>
      <w:numFmt w:val="bullet"/>
      <w:lvlText w:val="•"/>
      <w:lvlJc w:val="left"/>
      <w:pPr>
        <w:ind w:left="3500" w:hanging="728"/>
      </w:pPr>
    </w:lvl>
    <w:lvl w:ilvl="4">
      <w:start w:val="1"/>
      <w:numFmt w:val="bullet"/>
      <w:lvlText w:val="•"/>
      <w:lvlJc w:val="left"/>
      <w:pPr>
        <w:ind w:left="4387" w:hanging="728"/>
      </w:pPr>
    </w:lvl>
    <w:lvl w:ilvl="5">
      <w:start w:val="1"/>
      <w:numFmt w:val="bullet"/>
      <w:lvlText w:val="•"/>
      <w:lvlJc w:val="left"/>
      <w:pPr>
        <w:ind w:left="5274" w:hanging="728"/>
      </w:pPr>
    </w:lvl>
    <w:lvl w:ilvl="6">
      <w:start w:val="1"/>
      <w:numFmt w:val="bullet"/>
      <w:lvlText w:val="•"/>
      <w:lvlJc w:val="left"/>
      <w:pPr>
        <w:ind w:left="6161" w:hanging="727"/>
      </w:pPr>
    </w:lvl>
    <w:lvl w:ilvl="7">
      <w:start w:val="1"/>
      <w:numFmt w:val="bullet"/>
      <w:lvlText w:val="•"/>
      <w:lvlJc w:val="left"/>
      <w:pPr>
        <w:ind w:left="7048" w:hanging="728"/>
      </w:pPr>
    </w:lvl>
    <w:lvl w:ilvl="8">
      <w:start w:val="1"/>
      <w:numFmt w:val="bullet"/>
      <w:lvlText w:val="•"/>
      <w:lvlJc w:val="left"/>
      <w:pPr>
        <w:ind w:left="7935" w:hanging="728"/>
      </w:pPr>
    </w:lvl>
  </w:abstractNum>
  <w:abstractNum w:abstractNumId="11" w15:restartNumberingAfterBreak="0">
    <w:nsid w:val="77A670F6"/>
    <w:multiLevelType w:val="multilevel"/>
    <w:tmpl w:val="A03A6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C6358A"/>
    <w:multiLevelType w:val="multilevel"/>
    <w:tmpl w:val="4810027A"/>
    <w:lvl w:ilvl="0">
      <w:start w:val="1"/>
      <w:numFmt w:val="decimal"/>
      <w:lvlText w:val="%1."/>
      <w:lvlJc w:val="left"/>
      <w:pPr>
        <w:ind w:left="4079" w:hanging="543"/>
      </w:pPr>
      <w:rPr>
        <w:b/>
      </w:rPr>
    </w:lvl>
    <w:lvl w:ilvl="1">
      <w:start w:val="1"/>
      <w:numFmt w:val="bullet"/>
      <w:lvlText w:val="•"/>
      <w:lvlJc w:val="left"/>
      <w:pPr>
        <w:ind w:left="4642" w:hanging="543"/>
      </w:pPr>
    </w:lvl>
    <w:lvl w:ilvl="2">
      <w:start w:val="1"/>
      <w:numFmt w:val="bullet"/>
      <w:lvlText w:val="•"/>
      <w:lvlJc w:val="left"/>
      <w:pPr>
        <w:ind w:left="5205" w:hanging="543"/>
      </w:pPr>
    </w:lvl>
    <w:lvl w:ilvl="3">
      <w:start w:val="1"/>
      <w:numFmt w:val="bullet"/>
      <w:lvlText w:val="•"/>
      <w:lvlJc w:val="left"/>
      <w:pPr>
        <w:ind w:left="5768" w:hanging="543"/>
      </w:pPr>
    </w:lvl>
    <w:lvl w:ilvl="4">
      <w:start w:val="1"/>
      <w:numFmt w:val="bullet"/>
      <w:lvlText w:val="•"/>
      <w:lvlJc w:val="left"/>
      <w:pPr>
        <w:ind w:left="6331" w:hanging="542"/>
      </w:pPr>
    </w:lvl>
    <w:lvl w:ilvl="5">
      <w:start w:val="1"/>
      <w:numFmt w:val="bullet"/>
      <w:lvlText w:val="•"/>
      <w:lvlJc w:val="left"/>
      <w:pPr>
        <w:ind w:left="6894" w:hanging="543"/>
      </w:pPr>
    </w:lvl>
    <w:lvl w:ilvl="6">
      <w:start w:val="1"/>
      <w:numFmt w:val="bullet"/>
      <w:lvlText w:val="•"/>
      <w:lvlJc w:val="left"/>
      <w:pPr>
        <w:ind w:left="7457" w:hanging="542"/>
      </w:pPr>
    </w:lvl>
    <w:lvl w:ilvl="7">
      <w:start w:val="1"/>
      <w:numFmt w:val="bullet"/>
      <w:lvlText w:val="•"/>
      <w:lvlJc w:val="left"/>
      <w:pPr>
        <w:ind w:left="8020" w:hanging="543"/>
      </w:pPr>
    </w:lvl>
    <w:lvl w:ilvl="8">
      <w:start w:val="1"/>
      <w:numFmt w:val="bullet"/>
      <w:lvlText w:val="•"/>
      <w:lvlJc w:val="left"/>
      <w:pPr>
        <w:ind w:left="8583" w:hanging="543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CA0"/>
    <w:rsid w:val="000C1413"/>
    <w:rsid w:val="001550CB"/>
    <w:rsid w:val="00223E27"/>
    <w:rsid w:val="0029342F"/>
    <w:rsid w:val="002B7FE3"/>
    <w:rsid w:val="00360F60"/>
    <w:rsid w:val="003664B1"/>
    <w:rsid w:val="003703CD"/>
    <w:rsid w:val="003F3F5B"/>
    <w:rsid w:val="00430FC3"/>
    <w:rsid w:val="00550ABF"/>
    <w:rsid w:val="00634FA2"/>
    <w:rsid w:val="006536C8"/>
    <w:rsid w:val="00673339"/>
    <w:rsid w:val="006F0ADF"/>
    <w:rsid w:val="00855A49"/>
    <w:rsid w:val="0095222A"/>
    <w:rsid w:val="0097765D"/>
    <w:rsid w:val="00AC71B8"/>
    <w:rsid w:val="00B972DB"/>
    <w:rsid w:val="00C36899"/>
    <w:rsid w:val="00C74CA0"/>
    <w:rsid w:val="00C85C4E"/>
    <w:rsid w:val="00D37471"/>
    <w:rsid w:val="00D81E6E"/>
    <w:rsid w:val="00DD301E"/>
    <w:rsid w:val="00DD38BB"/>
    <w:rsid w:val="00E3096E"/>
    <w:rsid w:val="00E318DC"/>
    <w:rsid w:val="00E7644B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F2F1"/>
  <w15:docId w15:val="{FCA772DB-2132-8E48-A63C-762AFB7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B8"/>
    <w:rPr>
      <w:lang w:bidi="ru-RU"/>
    </w:rPr>
  </w:style>
  <w:style w:type="paragraph" w:styleId="1">
    <w:name w:val="heading 1"/>
    <w:basedOn w:val="a"/>
    <w:next w:val="a"/>
    <w:uiPriority w:val="9"/>
    <w:qFormat/>
    <w:rsid w:val="00AC71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C71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C71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71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C71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C71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7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71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C71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C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AC71B8"/>
    <w:pPr>
      <w:ind w:left="1660" w:hanging="862"/>
      <w:jc w:val="both"/>
    </w:pPr>
  </w:style>
  <w:style w:type="paragraph" w:styleId="a5">
    <w:name w:val="List Paragraph"/>
    <w:basedOn w:val="a"/>
    <w:uiPriority w:val="34"/>
    <w:qFormat/>
    <w:rsid w:val="00AC71B8"/>
    <w:pPr>
      <w:ind w:left="1660" w:hanging="862"/>
      <w:jc w:val="both"/>
    </w:pPr>
  </w:style>
  <w:style w:type="paragraph" w:customStyle="1" w:styleId="TableParagraph">
    <w:name w:val="Table Paragraph"/>
    <w:basedOn w:val="a"/>
    <w:uiPriority w:val="1"/>
    <w:qFormat/>
    <w:rsid w:val="00AC71B8"/>
  </w:style>
  <w:style w:type="character" w:styleId="a6">
    <w:name w:val="annotation reference"/>
    <w:basedOn w:val="a0"/>
    <w:uiPriority w:val="99"/>
    <w:semiHidden/>
    <w:unhideWhenUsed/>
    <w:rsid w:val="00121E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1E7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1E7F"/>
    <w:rPr>
      <w:rFonts w:ascii="Calibri" w:eastAsia="Calibri" w:hAnsi="Calibri" w:cs="Calibri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1E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1E7F"/>
    <w:rPr>
      <w:rFonts w:ascii="Calibri" w:eastAsia="Calibri" w:hAnsi="Calibri" w:cs="Calibri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21E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1E7F"/>
    <w:rPr>
      <w:rFonts w:ascii="Segoe UI" w:eastAsia="Calibri" w:hAnsi="Segoe UI" w:cs="Segoe UI"/>
      <w:sz w:val="18"/>
      <w:szCs w:val="18"/>
      <w:lang w:val="ru-RU" w:eastAsia="ru-RU" w:bidi="ru-RU"/>
    </w:rPr>
  </w:style>
  <w:style w:type="character" w:styleId="ad">
    <w:name w:val="Hyperlink"/>
    <w:basedOn w:val="a0"/>
    <w:uiPriority w:val="99"/>
    <w:unhideWhenUsed/>
    <w:rsid w:val="00552670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701BA2"/>
    <w:rPr>
      <w:b/>
      <w:bCs/>
    </w:rPr>
  </w:style>
  <w:style w:type="character" w:customStyle="1" w:styleId="apple-converted-space">
    <w:name w:val="apple-converted-space"/>
    <w:basedOn w:val="a0"/>
    <w:rsid w:val="00214DCB"/>
  </w:style>
  <w:style w:type="character" w:customStyle="1" w:styleId="f">
    <w:name w:val="f"/>
    <w:basedOn w:val="a0"/>
    <w:rsid w:val="00214DCB"/>
  </w:style>
  <w:style w:type="paragraph" w:styleId="af">
    <w:name w:val="Subtitle"/>
    <w:basedOn w:val="a"/>
    <w:next w:val="a"/>
    <w:uiPriority w:val="11"/>
    <w:qFormat/>
    <w:rsid w:val="00AC71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fovzaimno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+miFGJuFNfI1SWERNvys0ihlw==">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</go:docsCustomData>
</go:gDocsCustomXmlDataStorage>
</file>

<file path=customXml/itemProps1.xml><?xml version="1.0" encoding="utf-8"?>
<ds:datastoreItem xmlns:ds="http://schemas.openxmlformats.org/officeDocument/2006/customXml" ds:itemID="{9A04EB73-5909-4EB3-9E7C-9CE278448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d.duvalo</cp:lastModifiedBy>
  <cp:revision>5</cp:revision>
  <dcterms:created xsi:type="dcterms:W3CDTF">2021-03-29T15:03:00Z</dcterms:created>
  <dcterms:modified xsi:type="dcterms:W3CDTF">2021-03-29T16:55:00Z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2021-01-12T00:00:00Z</vt:filetime>
  </property>
</Properties>
</file>